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b w:val="1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Declaração de alteração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Sr(a) </w:t>
      </w:r>
      <w:r w:rsidDel="00000000" w:rsidR="00000000" w:rsidRPr="00000000">
        <w:rPr>
          <w:rtl w:val="0"/>
        </w:rPr>
        <w:t xml:space="preserve">Gestor(a) do Departamento de Estadual de Inspeção de Produto de Origem Animal - Deinp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CPF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color w:val="ff0000"/>
          <w:rtl w:val="0"/>
        </w:rPr>
        <w:t xml:space="preserve">xxxxxxxx-xx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representando o estabelecimento denominado </w:t>
      </w:r>
      <w:r w:rsidDel="00000000" w:rsidR="00000000" w:rsidRPr="00000000">
        <w:rPr>
          <w:color w:val="ff0000"/>
          <w:rtl w:val="0"/>
        </w:rPr>
        <w:t xml:space="preserve">nome ou razão social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CNPJ ou CPF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tl w:val="0"/>
        </w:rPr>
        <w:t xml:space="preserve">lassificado como </w:t>
      </w:r>
      <w:r w:rsidDel="00000000" w:rsidR="00000000" w:rsidRPr="00000000">
        <w:rPr>
          <w:color w:val="ff0000"/>
          <w:rtl w:val="0"/>
        </w:rPr>
        <w:t xml:space="preserve">nome da classificação pretendida, </w:t>
      </w:r>
      <w:r w:rsidDel="00000000" w:rsidR="00000000" w:rsidRPr="00000000">
        <w:rPr>
          <w:rtl w:val="0"/>
        </w:rPr>
        <w:t xml:space="preserve">localizado no município de </w:t>
      </w:r>
      <w:r w:rsidDel="00000000" w:rsidR="00000000" w:rsidRPr="00000000">
        <w:rPr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  <w:t xml:space="preserve">, no endereço </w:t>
      </w:r>
      <w:r w:rsidDel="00000000" w:rsidR="00000000" w:rsidRPr="00000000">
        <w:rPr>
          <w:color w:val="ff0000"/>
          <w:rtl w:val="0"/>
        </w:rPr>
        <w:t xml:space="preserve">rua/av, nº, bairro ou estrada rural</w:t>
      </w:r>
      <w:r w:rsidDel="00000000" w:rsidR="00000000" w:rsidRPr="00000000">
        <w:rPr>
          <w:rtl w:val="0"/>
        </w:rPr>
        <w:t xml:space="preserve">, CEP </w:t>
      </w:r>
      <w:r w:rsidDel="00000000" w:rsidR="00000000" w:rsidRPr="00000000">
        <w:rPr>
          <w:color w:val="ff0000"/>
          <w:rtl w:val="0"/>
        </w:rPr>
        <w:t xml:space="preserve">xxxxx-xxx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tl w:val="0"/>
        </w:rPr>
        <w:t xml:space="preserve">nho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respeitosamente </w:t>
      </w:r>
      <w:r w:rsidDel="00000000" w:rsidR="00000000" w:rsidRPr="00000000">
        <w:rPr>
          <w:rtl w:val="0"/>
        </w:rPr>
        <w:t xml:space="preserve">declarar que houve alteração  documental. O nome dos documentos alterados, a alteração realizada e o motivo estão listados abaixo.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55963401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50"/>
            <w:gridCol w:w="2715"/>
            <w:gridCol w:w="4695"/>
            <w:tblGridChange w:id="0">
              <w:tblGrid>
                <w:gridCol w:w="1950"/>
                <w:gridCol w:w="2715"/>
                <w:gridCol w:w="4695"/>
              </w:tblGrid>
            </w:tblGridChange>
          </w:tblGrid>
          <w:tr>
            <w:trPr>
              <w:cantSplit w:val="0"/>
              <w:trHeight w:val="388.4765625" w:hRule="atLeast"/>
              <w:tblHeader w:val="1"/>
            </w:trPr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Nome do documento</w:t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Dado(s)  alterado(s)</w:t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Motivo da alteração</w:t>
                </w:r>
              </w:p>
            </w:tc>
          </w:tr>
          <w:tr>
            <w:trPr>
              <w:cantSplit w:val="0"/>
              <w:trHeight w:val="388.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8.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8.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8.4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(Adicionar mais linhas se necessário)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Estou ciente de que os documentos alterados deverão ser entregues devidamente atualizados, conforme dispõe o POPSIE 001.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q72L8kBshdUKjudMgUiUG05vg==">CgMxLjAaHwoBMBIaChgICVIUChJ0YWJsZS5xMHViM21pajdoM2s4AHIhMWdXejZNbXJQZTR6U2VtekloVmNRTVI0ZE9ZMGxidUow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2020-11-29T23:33:00Z</dcterms:created>
  <dc:creator>Roberto Radamés Netto</dc:creator>
</cp:coreProperties>
</file>