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LISTA DE PRESENÇA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widowControl w:val="0"/>
        <w:numPr>
          <w:ilvl w:val="5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3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99.0" w:type="dxa"/>
        <w:jc w:val="left"/>
        <w:tblLayout w:type="fixed"/>
        <w:tblLook w:val="0000"/>
      </w:tblPr>
      <w:tblGrid>
        <w:gridCol w:w="14499"/>
        <w:tblGridChange w:id="0">
          <w:tblGrid>
            <w:gridCol w:w="14499"/>
          </w:tblGrid>
        </w:tblGridChange>
      </w:tblGrid>
      <w:tr>
        <w:trPr>
          <w:cantSplit w:val="0"/>
          <w:trHeight w:val="67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Versão 9.0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4370.0" w:type="dxa"/>
              <w:jc w:val="left"/>
              <w:tblLayout w:type="fixed"/>
              <w:tblLook w:val="0000"/>
            </w:tblPr>
            <w:tblGrid>
              <w:gridCol w:w="4185"/>
              <w:gridCol w:w="2385"/>
              <w:gridCol w:w="2535"/>
              <w:gridCol w:w="3000"/>
              <w:gridCol w:w="2265"/>
              <w:tblGridChange w:id="0">
                <w:tblGrid>
                  <w:gridCol w:w="4185"/>
                  <w:gridCol w:w="2385"/>
                  <w:gridCol w:w="2535"/>
                  <w:gridCol w:w="3000"/>
                  <w:gridCol w:w="226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0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Assunto: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5"/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Local: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5"/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Data: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5"/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Horário: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NOME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CPF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EMPRESA/CARGO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E-MAIL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ASSINATURA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44" w:hRule="atLeast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5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5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5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5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54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55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56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57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58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59">
                  <w:pPr>
                    <w:jc w:val="center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NOME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5A">
                  <w:pPr>
                    <w:jc w:val="center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CPF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5B">
                  <w:pPr>
                    <w:jc w:val="center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2"/>
                      <w:szCs w:val="22"/>
                      <w:rtl w:val="0"/>
                    </w:rPr>
                    <w:t xml:space="preserve">EMPRESA/CARGO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5C">
                  <w:pPr>
                    <w:jc w:val="center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E-MAIL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5D">
                  <w:pPr>
                    <w:jc w:val="center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ASSINATURA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5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5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6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6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6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6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6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6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6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6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6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6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6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6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6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6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6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6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7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8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8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8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8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8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8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8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8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8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8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8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8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8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8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8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8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9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9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9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9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9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9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9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9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9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9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9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9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9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9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9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9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A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A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A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A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A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A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A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A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A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A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A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A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A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A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1906" w:w="16838" w:orient="landscape"/>
      <w:pgMar w:bottom="1134" w:top="1601" w:left="1134" w:right="1134" w:header="170.07874015748033" w:footer="170.0787401574803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3">
    <w:pPr>
      <w:jc w:val="center"/>
      <w:rPr>
        <w:sz w:val="14"/>
        <w:szCs w:val="14"/>
      </w:rPr>
    </w:pPr>
    <w:r w:rsidDel="00000000" w:rsidR="00000000" w:rsidRPr="00000000">
      <w:rPr>
        <w:sz w:val="14"/>
        <w:szCs w:val="14"/>
      </w:rPr>
      <w:drawing>
        <wp:inline distB="114300" distT="114300" distL="114300" distR="114300">
          <wp:extent cx="7616002" cy="1043181"/>
          <wp:effectExtent b="0" l="0" r="0" t="0"/>
          <wp:docPr id="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6002" cy="104318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4">
    <w:pPr>
      <w:jc w:val="right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Fonts w:ascii="Arial" w:cs="Arial" w:eastAsia="Arial" w:hAnsi="Arial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7285"/>
        <w:tab w:val="right" w:leader="none" w:pos="14570"/>
      </w:tabs>
      <w:spacing w:after="0" w:before="0" w:line="240" w:lineRule="auto"/>
      <w:ind w:left="-141.73228346456688" w:right="0" w:hanging="141.73228346456688"/>
      <w:rPr/>
    </w:pPr>
    <w:r w:rsidDel="00000000" w:rsidR="00000000" w:rsidRPr="00000000">
      <w:rPr/>
      <w:drawing>
        <wp:inline distB="114300" distT="114300" distL="114300" distR="114300">
          <wp:extent cx="6542723" cy="890537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42723" cy="8905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7285"/>
        <w:tab w:val="right" w:leader="none" w:pos="14570"/>
      </w:tabs>
      <w:spacing w:after="0" w:before="0" w:line="240" w:lineRule="auto"/>
      <w:ind w:left="141.73228346456688" w:right="0" w:firstLine="0"/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2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widowControl w:val="0"/>
      <w:numPr>
        <w:ilvl w:val="5"/>
        <w:numId w:val="1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5"/>
    </w:pPr>
    <w:rPr>
      <w:rFonts w:ascii="Arial" w:cs="Arial" w:eastAsia="SimSun" w:hAnsi="Arial"/>
      <w:b w:val="1"/>
      <w:w w:val="100"/>
      <w:kern w:val="1"/>
      <w:position w:val="-1"/>
      <w:sz w:val="22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2z1">
    <w:name w:val="WW8Num22z1"/>
    <w:next w:val="WW8Num22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z1">
    <w:name w:val="WW8Num24z1"/>
    <w:next w:val="WW8Num24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5z1">
    <w:name w:val="WW8Num25z1"/>
    <w:next w:val="WW8Num25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6z1">
    <w:name w:val="WW8Num26z1"/>
    <w:next w:val="WW8Num26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8z1">
    <w:name w:val="WW8Num28z1"/>
    <w:next w:val="WW8Num28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0z0">
    <w:name w:val="WW8Num30z0"/>
    <w:next w:val="WW8Num30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1z0">
    <w:name w:val="WW8Num31z0"/>
    <w:next w:val="WW8Num31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2z0">
    <w:name w:val="WW8Num32z0"/>
    <w:next w:val="WW8Num32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3z0">
    <w:name w:val="WW8Num33z0"/>
    <w:next w:val="WW8Num33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3z1">
    <w:name w:val="WW8Num33z1"/>
    <w:next w:val="WW8Num33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9z1">
    <w:name w:val="WW8Num29z1"/>
    <w:next w:val="WW8Num29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keepNext w:val="1"/>
      <w:widowControl w:val="0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widowControl w:val="0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0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Mangal" w:eastAsia="SimSun" w:hAnsi="Times New Roman"/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0"/>
      <w:suppressLineNumbers w:val="1"/>
      <w:tabs>
        <w:tab w:val="center" w:leader="none" w:pos="7285"/>
        <w:tab w:val="right" w:leader="none" w:pos="14570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ejOU77MaM7lc3YWL/lZClc6h1g==">CgMxLjA4AHIhMXBLTW1kVjMtdHV2elVSMlppQmlnY2ZDcFZXekpoT0Zm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2013-05-28T18:44:00Z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