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A8" w:rsidRDefault="001142A8"/>
    <w:p w:rsidR="001142A8" w:rsidRDefault="00803C9C">
      <w:pPr>
        <w:jc w:val="both"/>
        <w:rPr>
          <w:b/>
        </w:rPr>
      </w:pPr>
      <w:r>
        <w:rPr>
          <w:b/>
        </w:rPr>
        <w:t xml:space="preserve">A </w:t>
      </w:r>
    </w:p>
    <w:p w:rsidR="001142A8" w:rsidRDefault="00803C9C">
      <w:pPr>
        <w:jc w:val="both"/>
        <w:rPr>
          <w:b/>
        </w:rPr>
      </w:pPr>
      <w:r>
        <w:rPr>
          <w:b/>
        </w:rPr>
        <w:t>Secretaria de Estado da Agricultura e da Pesca</w:t>
      </w:r>
    </w:p>
    <w:p w:rsidR="001142A8" w:rsidRDefault="00803C9C">
      <w:pPr>
        <w:jc w:val="both"/>
        <w:rPr>
          <w:b/>
        </w:rPr>
      </w:pPr>
      <w:r>
        <w:rPr>
          <w:b/>
        </w:rPr>
        <w:t>Ilmo. Sr. Secretário</w:t>
      </w:r>
    </w:p>
    <w:p w:rsidR="001142A8" w:rsidRDefault="00803C9C">
      <w:pPr>
        <w:jc w:val="both"/>
      </w:pPr>
      <w:r>
        <w:t>Prezado Senhor,</w:t>
      </w:r>
    </w:p>
    <w:p w:rsidR="001142A8" w:rsidRDefault="001142A8"/>
    <w:p w:rsidR="001142A8" w:rsidRDefault="00803C9C">
      <w:pPr>
        <w:jc w:val="both"/>
      </w:pPr>
      <w:r>
        <w:tab/>
        <w:t xml:space="preserve">Através do presente, </w:t>
      </w:r>
      <w:r>
        <w:rPr>
          <w:vertAlign w:val="subscript"/>
        </w:rPr>
        <w:t>(o) (a) (</w:t>
      </w:r>
      <w:r>
        <w:rPr>
          <w:i/>
          <w:vertAlign w:val="subscript"/>
        </w:rPr>
        <w:t>entidade que deseja solicitar autorização</w:t>
      </w:r>
      <w:r>
        <w:rPr>
          <w:vertAlign w:val="subscript"/>
        </w:rPr>
        <w:t>)</w:t>
      </w:r>
      <w:r>
        <w:t xml:space="preserve">, pessoa </w:t>
      </w:r>
      <w:r>
        <w:rPr>
          <w:vertAlign w:val="subscript"/>
        </w:rPr>
        <w:t>física ou jurídica</w:t>
      </w:r>
      <w:r>
        <w:t xml:space="preserve">, regularmente inscrita no CNPJ/CPF </w:t>
      </w:r>
      <w:r>
        <w:rPr>
          <w:vertAlign w:val="subscript"/>
        </w:rPr>
        <w:t>(</w:t>
      </w:r>
      <w:r>
        <w:rPr>
          <w:i/>
          <w:vertAlign w:val="subscript"/>
        </w:rPr>
        <w:t>número do Cadastro Nacional de Pessoa Física ou Jurídica</w:t>
      </w:r>
      <w:r>
        <w:rPr>
          <w:vertAlign w:val="subscript"/>
        </w:rPr>
        <w:t>)</w:t>
      </w:r>
      <w:r>
        <w:t xml:space="preserve">, informa a Vossa Senhoria que tem intenção de realizar </w:t>
      </w:r>
      <w:r>
        <w:rPr>
          <w:vertAlign w:val="subscript"/>
        </w:rPr>
        <w:t xml:space="preserve">(o) (a) </w:t>
      </w:r>
      <w:r>
        <w:rPr>
          <w:i/>
          <w:vertAlign w:val="subscript"/>
        </w:rPr>
        <w:t>nome do evento</w:t>
      </w:r>
      <w:r>
        <w:t xml:space="preserve"> na data de __/__/____, no local </w:t>
      </w:r>
      <w:r>
        <w:rPr>
          <w:i/>
          <w:vertAlign w:val="subscript"/>
        </w:rPr>
        <w:t>endereço completo do evento</w:t>
      </w:r>
      <w:r>
        <w:t xml:space="preserve">, cujas atividades envolvem o trânsito e concentração de </w:t>
      </w:r>
      <w:r>
        <w:rPr>
          <w:i/>
          <w:vertAlign w:val="subscript"/>
        </w:rPr>
        <w:t>listar as espécies de animais envolvidos</w:t>
      </w:r>
      <w:r>
        <w:t>.</w:t>
      </w:r>
    </w:p>
    <w:p w:rsidR="001142A8" w:rsidRDefault="00803C9C">
      <w:pPr>
        <w:jc w:val="both"/>
      </w:pPr>
      <w:r>
        <w:tab/>
        <w:t xml:space="preserve">O responsável técnico será o(a) Médico(a) Veterinário(a) </w:t>
      </w:r>
      <w:r>
        <w:rPr>
          <w:i/>
          <w:vertAlign w:val="subscript"/>
        </w:rPr>
        <w:t xml:space="preserve">nome completo, </w:t>
      </w:r>
      <w:r>
        <w:t>CRMV</w:t>
      </w:r>
      <w:r>
        <w:rPr>
          <w:i/>
          <w:vertAlign w:val="subscript"/>
        </w:rPr>
        <w:t xml:space="preserve"> número de registro no CRMV, </w:t>
      </w:r>
      <w:r>
        <w:t>CPF, cujo contrato de RT se encontra anexo.</w:t>
      </w:r>
    </w:p>
    <w:p w:rsidR="001142A8" w:rsidRDefault="00803C9C">
      <w:pPr>
        <w:jc w:val="both"/>
      </w:pPr>
      <w:r>
        <w:tab/>
        <w:t xml:space="preserve">Ante o exposto e conforme a Portaria N.º 162, de 18 de outubro de 1994 e o Ofício Circular 001/2017, da Secretaria de Estado da Agricultura e da Pesca, pede e requer </w:t>
      </w:r>
      <w:r>
        <w:rPr>
          <w:b/>
        </w:rPr>
        <w:t>AUTORIZAÇÃO PARA REALIZAÇÃO DO EVENTO</w:t>
      </w:r>
      <w:r>
        <w:t>.</w:t>
      </w:r>
    </w:p>
    <w:p w:rsidR="001142A8" w:rsidRDefault="001142A8">
      <w:pPr>
        <w:jc w:val="both"/>
      </w:pPr>
    </w:p>
    <w:p w:rsidR="001142A8" w:rsidRDefault="00803C9C">
      <w:pPr>
        <w:jc w:val="both"/>
      </w:pPr>
      <w:r>
        <w:t>Atenciosamente,</w:t>
      </w:r>
    </w:p>
    <w:p w:rsidR="001142A8" w:rsidRDefault="00803C9C">
      <w:r>
        <w:tab/>
      </w:r>
      <w:r>
        <w:tab/>
      </w:r>
      <w:r>
        <w:tab/>
      </w:r>
      <w:r>
        <w:tab/>
      </w:r>
      <w:r>
        <w:tab/>
      </w:r>
    </w:p>
    <w:p w:rsidR="001142A8" w:rsidRDefault="00803C9C">
      <w:r>
        <w:rPr>
          <w:noProof/>
          <w:lang w:eastAsia="pt-BR"/>
        </w:rPr>
        <mc:AlternateContent>
          <mc:Choice Requires="wps">
            <w:drawing>
              <wp:anchor distT="0" distB="0" distL="113030" distR="113030" simplePos="0" relativeHeight="2" behindDoc="0" locked="0" layoutInCell="1" allowOverlap="1" wp14:anchorId="1DD35725" wp14:editId="4FC2EED2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715770" cy="1905"/>
                <wp:effectExtent l="9525" t="6985" r="9525" b="12065"/>
                <wp:wrapNone/>
                <wp:docPr id="3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504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DBAFD" id="Conector reto 1" o:spid="_x0000_s1026" style="position:absolute;z-index:2;visibility:visible;mso-wrap-style:square;mso-wrap-distance-left:8.9pt;mso-wrap-distance-top:0;mso-wrap-distance-right:8.9pt;mso-wrap-distance-bottom:0;mso-position-horizontal:absolute;mso-position-horizontal-relative:text;mso-position-vertical:absolute;mso-position-vertical-relative:text" from="0,.55pt" to="135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3030" distR="113030" simplePos="0" relativeHeight="3" behindDoc="0" locked="0" layoutInCell="1" allowOverlap="1" wp14:anchorId="0450D9F7" wp14:editId="2CC68CE2">
                <wp:simplePos x="0" y="0"/>
                <wp:positionH relativeFrom="column">
                  <wp:posOffset>3886200</wp:posOffset>
                </wp:positionH>
                <wp:positionV relativeFrom="paragraph">
                  <wp:posOffset>6985</wp:posOffset>
                </wp:positionV>
                <wp:extent cx="1715770" cy="1905"/>
                <wp:effectExtent l="9525" t="6985" r="9525" b="12065"/>
                <wp:wrapNone/>
                <wp:docPr id="4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504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13440" id="Conector reto 3" o:spid="_x0000_s1026" style="position:absolute;z-index:3;visibility:visible;mso-wrap-style:square;mso-wrap-distance-left:8.9pt;mso-wrap-distance-top:0;mso-wrap-distance-right:8.9pt;mso-wrap-distance-bottom:0;mso-position-horizontal:absolute;mso-position-horizontal-relative:text;mso-position-vertical:absolute;mso-position-vertical-relative:text" from="306pt,.55pt" to="441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" strokeweight=".26mm">
                <v:stroke joinstyle="miter"/>
              </v:line>
            </w:pict>
          </mc:Fallback>
        </mc:AlternateContent>
      </w:r>
      <w:r>
        <w:t xml:space="preserve">   (Organizador do evento)</w:t>
      </w:r>
      <w:r>
        <w:tab/>
      </w:r>
      <w:r>
        <w:tab/>
      </w:r>
      <w:r>
        <w:tab/>
      </w:r>
      <w:r>
        <w:tab/>
      </w:r>
      <w:r>
        <w:tab/>
      </w:r>
      <w:r>
        <w:tab/>
        <w:t>(Responsável Técnico)</w:t>
      </w:r>
    </w:p>
    <w:p w:rsidR="001142A8" w:rsidRDefault="001142A8"/>
    <w:p w:rsidR="001142A8" w:rsidRDefault="00803C9C">
      <w:r>
        <w:tab/>
      </w:r>
    </w:p>
    <w:p w:rsidR="001142A8" w:rsidRDefault="001142A8">
      <w:pPr>
        <w:rPr>
          <w:b/>
          <w:color w:val="FF0000"/>
          <w:u w:val="single"/>
        </w:rPr>
      </w:pPr>
      <w:bookmarkStart w:id="0" w:name="_GoBack"/>
      <w:bookmarkEnd w:id="0"/>
    </w:p>
    <w:sectPr w:rsidR="001142A8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17E" w:rsidRDefault="0032317E">
      <w:pPr>
        <w:spacing w:after="0" w:line="240" w:lineRule="auto"/>
      </w:pPr>
      <w:r>
        <w:separator/>
      </w:r>
    </w:p>
  </w:endnote>
  <w:endnote w:type="continuationSeparator" w:id="0">
    <w:p w:rsidR="0032317E" w:rsidRDefault="0032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17E" w:rsidRDefault="0032317E">
      <w:pPr>
        <w:spacing w:after="0" w:line="240" w:lineRule="auto"/>
      </w:pPr>
      <w:r>
        <w:separator/>
      </w:r>
    </w:p>
  </w:footnote>
  <w:footnote w:type="continuationSeparator" w:id="0">
    <w:p w:rsidR="0032317E" w:rsidRDefault="0032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76" w:type="dxa"/>
      <w:tblInd w:w="-1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13" w:type="dxa"/>
      </w:tblCellMar>
      <w:tblLook w:val="0000" w:firstRow="0" w:lastRow="0" w:firstColumn="0" w:lastColumn="0" w:noHBand="0" w:noVBand="0"/>
    </w:tblPr>
    <w:tblGrid>
      <w:gridCol w:w="1251"/>
      <w:gridCol w:w="6061"/>
      <w:gridCol w:w="1864"/>
    </w:tblGrid>
    <w:tr w:rsidR="0032317E">
      <w:tc>
        <w:tcPr>
          <w:tcW w:w="12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>
          <w:pPr>
            <w:pStyle w:val="Standard"/>
            <w:jc w:val="center"/>
          </w:pPr>
          <w:r>
            <w:rPr>
              <w:noProof/>
              <w:lang w:eastAsia="pt-BR" w:bidi="ar-SA"/>
            </w:rPr>
            <w:drawing>
              <wp:inline distT="0" distB="0" distL="0" distR="0" wp14:anchorId="48F16951" wp14:editId="70623226">
                <wp:extent cx="638175" cy="952500"/>
                <wp:effectExtent l="0" t="0" r="0" b="0"/>
                <wp:docPr id="11" name="Imagem 2" descr="d:\Users\Anderson\Desktop\Logo Cidasc (SEM FUNDO).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m 2" descr="d:\Users\Anderson\Desktop\Logo Cidasc (SEM FUNDO).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>
          <w:pPr>
            <w:pStyle w:val="Standard"/>
            <w:jc w:val="center"/>
          </w:pPr>
          <w:r>
            <w:rPr>
              <w:sz w:val="36"/>
              <w:szCs w:val="36"/>
            </w:rPr>
            <w:t>DEDSA</w:t>
          </w:r>
        </w:p>
        <w:p w:rsidR="0032317E" w:rsidRDefault="0032317E">
          <w:pPr>
            <w:jc w:val="center"/>
          </w:pPr>
          <w:r>
            <w:rPr>
              <w:sz w:val="28"/>
              <w:szCs w:val="28"/>
            </w:rPr>
            <w:t xml:space="preserve">Procedimento Operacional Padrão Fiscalização de Eventos com Aglomeração de Animais </w:t>
          </w:r>
        </w:p>
      </w:tc>
      <w:tc>
        <w:tcPr>
          <w:tcW w:w="18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>
          <w:pPr>
            <w:pStyle w:val="Standard"/>
            <w:jc w:val="center"/>
          </w:pPr>
          <w:r>
            <w:rPr>
              <w:rFonts w:ascii="Calibri" w:eastAsia="Calibri" w:hAnsi="Calibri" w:cs="Calibri"/>
              <w:sz w:val="21"/>
              <w:szCs w:val="21"/>
            </w:rPr>
            <w:t>POP 1.7</w:t>
          </w:r>
        </w:p>
      </w:tc>
    </w:tr>
    <w:tr w:rsidR="0032317E">
      <w:tc>
        <w:tcPr>
          <w:tcW w:w="12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/>
      </w:tc>
      <w:tc>
        <w:tcPr>
          <w:tcW w:w="60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/>
      </w:tc>
      <w:tc>
        <w:tcPr>
          <w:tcW w:w="18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>
          <w:pPr>
            <w:pStyle w:val="Standard"/>
            <w:jc w:val="center"/>
          </w:pPr>
          <w:r>
            <w:rPr>
              <w:rFonts w:ascii="Calibri" w:eastAsia="Calibri" w:hAnsi="Calibri" w:cs="Calibri"/>
              <w:sz w:val="21"/>
              <w:szCs w:val="21"/>
            </w:rPr>
            <w:t>Data da aprovação:</w:t>
          </w:r>
        </w:p>
        <w:p w:rsidR="0032317E" w:rsidRDefault="0032317E">
          <w:pPr>
            <w:pStyle w:val="Standard"/>
            <w:jc w:val="center"/>
          </w:pPr>
          <w:r>
            <w:rPr>
              <w:rFonts w:ascii="Calibri" w:eastAsia="Calibri" w:hAnsi="Calibri" w:cs="Calibri"/>
              <w:sz w:val="21"/>
              <w:szCs w:val="21"/>
            </w:rPr>
            <w:t>10/06/2019</w:t>
          </w:r>
        </w:p>
      </w:tc>
    </w:tr>
    <w:tr w:rsidR="0032317E">
      <w:tc>
        <w:tcPr>
          <w:tcW w:w="12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/>
      </w:tc>
      <w:tc>
        <w:tcPr>
          <w:tcW w:w="60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/>
      </w:tc>
      <w:tc>
        <w:tcPr>
          <w:tcW w:w="18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>
          <w:pPr>
            <w:pStyle w:val="Standard"/>
            <w:jc w:val="center"/>
          </w:pPr>
          <w:r>
            <w:rPr>
              <w:rFonts w:ascii="Calibri" w:eastAsia="Calibri" w:hAnsi="Calibri" w:cs="Calibri"/>
              <w:sz w:val="21"/>
              <w:szCs w:val="21"/>
            </w:rPr>
            <w:t xml:space="preserve">Página </w:t>
          </w:r>
          <w:r>
            <w:rPr>
              <w:rFonts w:ascii="Calibri" w:eastAsia="Calibri" w:hAnsi="Calibri" w:cs="Calibri"/>
              <w:sz w:val="21"/>
              <w:szCs w:val="21"/>
            </w:rPr>
            <w:fldChar w:fldCharType="begin"/>
          </w:r>
          <w:r>
            <w:rPr>
              <w:rFonts w:ascii="Calibri" w:eastAsia="Calibri" w:hAnsi="Calibri" w:cs="Calibri"/>
              <w:sz w:val="21"/>
              <w:szCs w:val="21"/>
            </w:rPr>
            <w:instrText>PAGE</w:instrText>
          </w:r>
          <w:r>
            <w:rPr>
              <w:rFonts w:ascii="Calibri" w:eastAsia="Calibri" w:hAnsi="Calibri" w:cs="Calibri"/>
              <w:sz w:val="21"/>
              <w:szCs w:val="21"/>
            </w:rPr>
            <w:fldChar w:fldCharType="separate"/>
          </w:r>
          <w:r>
            <w:rPr>
              <w:rFonts w:ascii="Calibri" w:eastAsia="Calibri" w:hAnsi="Calibri" w:cs="Calibri"/>
              <w:noProof/>
              <w:sz w:val="21"/>
              <w:szCs w:val="21"/>
            </w:rPr>
            <w:t>1</w:t>
          </w:r>
          <w:r>
            <w:rPr>
              <w:rFonts w:ascii="Calibri" w:eastAsia="Calibri" w:hAnsi="Calibri" w:cs="Calibri"/>
              <w:sz w:val="21"/>
              <w:szCs w:val="21"/>
            </w:rPr>
            <w:fldChar w:fldCharType="end"/>
          </w:r>
          <w:r>
            <w:rPr>
              <w:rFonts w:ascii="Calibri" w:eastAsia="Calibri" w:hAnsi="Calibri" w:cs="Calibri"/>
              <w:b/>
              <w:sz w:val="21"/>
              <w:szCs w:val="21"/>
            </w:rPr>
            <w:t xml:space="preserve"> </w:t>
          </w:r>
          <w:r>
            <w:rPr>
              <w:rFonts w:ascii="Calibri" w:eastAsia="Calibri" w:hAnsi="Calibri" w:cs="Calibri"/>
              <w:sz w:val="21"/>
              <w:szCs w:val="21"/>
            </w:rPr>
            <w:t>de 16</w:t>
          </w:r>
        </w:p>
      </w:tc>
    </w:tr>
    <w:tr w:rsidR="0032317E">
      <w:tc>
        <w:tcPr>
          <w:tcW w:w="12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/>
      </w:tc>
      <w:tc>
        <w:tcPr>
          <w:tcW w:w="60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/>
      </w:tc>
      <w:tc>
        <w:tcPr>
          <w:tcW w:w="18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2317E" w:rsidRDefault="0032317E">
          <w:pPr>
            <w:pStyle w:val="Standard"/>
            <w:jc w:val="center"/>
          </w:pPr>
          <w:r>
            <w:rPr>
              <w:rFonts w:ascii="Calibri" w:eastAsia="Calibri" w:hAnsi="Calibri" w:cs="Calibri"/>
              <w:sz w:val="21"/>
              <w:szCs w:val="21"/>
            </w:rPr>
            <w:t xml:space="preserve">Revisão: </w:t>
          </w:r>
        </w:p>
      </w:tc>
    </w:tr>
  </w:tbl>
  <w:p w:rsidR="0032317E" w:rsidRDefault="003231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3B1F"/>
    <w:multiLevelType w:val="multilevel"/>
    <w:tmpl w:val="C8642B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583059"/>
    <w:multiLevelType w:val="multilevel"/>
    <w:tmpl w:val="00BA3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9F7F25"/>
    <w:multiLevelType w:val="multilevel"/>
    <w:tmpl w:val="DFF8D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314C2"/>
    <w:multiLevelType w:val="multilevel"/>
    <w:tmpl w:val="FC6A20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"/>
      <w:lvlJc w:val="left"/>
      <w:pPr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decimal"/>
      <w:pStyle w:val="Ttulo7"/>
      <w:lvlText w:val="%3.%7"/>
      <w:lvlJc w:val="left"/>
      <w:pPr>
        <w:ind w:left="1296" w:hanging="1296"/>
      </w:pPr>
    </w:lvl>
    <w:lvl w:ilvl="7">
      <w:start w:val="1"/>
      <w:numFmt w:val="decimal"/>
      <w:pStyle w:val="Ttulo8"/>
      <w:lvlText w:val="%3.%7.%8"/>
      <w:lvlJc w:val="left"/>
      <w:pPr>
        <w:ind w:left="1440" w:hanging="1440"/>
      </w:pPr>
    </w:lvl>
    <w:lvl w:ilvl="8">
      <w:start w:val="1"/>
      <w:numFmt w:val="decimal"/>
      <w:pStyle w:val="Ttulo9"/>
      <w:lvlText w:val="%3.%7.%8.%9"/>
      <w:lvlJc w:val="left"/>
      <w:pPr>
        <w:ind w:left="1584" w:hanging="1584"/>
      </w:pPr>
    </w:lvl>
  </w:abstractNum>
  <w:abstractNum w:abstractNumId="4" w15:restartNumberingAfterBreak="0">
    <w:nsid w:val="3FF73758"/>
    <w:multiLevelType w:val="multilevel"/>
    <w:tmpl w:val="B8A04C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F25027"/>
    <w:multiLevelType w:val="multilevel"/>
    <w:tmpl w:val="7E30644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F023C3"/>
    <w:multiLevelType w:val="multilevel"/>
    <w:tmpl w:val="973ECCE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A8"/>
    <w:rsid w:val="00005EEC"/>
    <w:rsid w:val="000107F0"/>
    <w:rsid w:val="000A5818"/>
    <w:rsid w:val="001142A8"/>
    <w:rsid w:val="00154537"/>
    <w:rsid w:val="0032317E"/>
    <w:rsid w:val="003B3869"/>
    <w:rsid w:val="003D5367"/>
    <w:rsid w:val="00402CD4"/>
    <w:rsid w:val="004A2D46"/>
    <w:rsid w:val="005C7067"/>
    <w:rsid w:val="005D3EEA"/>
    <w:rsid w:val="006A4B5B"/>
    <w:rsid w:val="00752EF6"/>
    <w:rsid w:val="00764FDF"/>
    <w:rsid w:val="0078004A"/>
    <w:rsid w:val="00803C9C"/>
    <w:rsid w:val="0087467F"/>
    <w:rsid w:val="00985AE2"/>
    <w:rsid w:val="009C640B"/>
    <w:rsid w:val="00A017E0"/>
    <w:rsid w:val="00BA76A8"/>
    <w:rsid w:val="00C10D90"/>
    <w:rsid w:val="00C53423"/>
    <w:rsid w:val="00D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17B3"/>
  <w15:docId w15:val="{D1321D2D-6493-4D79-9FE8-70D7B11E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54537"/>
    <w:pPr>
      <w:keepNext/>
      <w:keepLines/>
      <w:numPr>
        <w:numId w:val="7"/>
      </w:numPr>
      <w:spacing w:before="240" w:after="0" w:line="360" w:lineRule="auto"/>
      <w:jc w:val="both"/>
      <w:outlineLvl w:val="0"/>
    </w:pPr>
    <w:rPr>
      <w:rFonts w:ascii="Arial" w:eastAsiaTheme="majorEastAsia" w:hAnsi="Arial" w:cs="Arial"/>
      <w:b/>
      <w:sz w:val="28"/>
      <w:szCs w:val="26"/>
    </w:rPr>
  </w:style>
  <w:style w:type="paragraph" w:styleId="Ttulo2">
    <w:name w:val="heading 2"/>
    <w:basedOn w:val="Ttulo1"/>
    <w:link w:val="Ttulo2Char"/>
    <w:autoRedefine/>
    <w:uiPriority w:val="9"/>
    <w:unhideWhenUsed/>
    <w:qFormat/>
    <w:rsid w:val="00B6610F"/>
    <w:pPr>
      <w:spacing w:before="0"/>
      <w:outlineLvl w:val="1"/>
    </w:pPr>
    <w:rPr>
      <w:sz w:val="24"/>
    </w:rPr>
  </w:style>
  <w:style w:type="paragraph" w:styleId="Ttulo3">
    <w:name w:val="heading 3"/>
    <w:basedOn w:val="Ttulo2"/>
    <w:link w:val="Ttulo3Char"/>
    <w:uiPriority w:val="9"/>
    <w:unhideWhenUsed/>
    <w:qFormat/>
    <w:rsid w:val="004D12A7"/>
    <w:pPr>
      <w:numPr>
        <w:ilvl w:val="2"/>
        <w:numId w:val="1"/>
      </w:numPr>
      <w:outlineLvl w:val="2"/>
    </w:pPr>
    <w:rPr>
      <w:b w:val="0"/>
    </w:rPr>
  </w:style>
  <w:style w:type="paragraph" w:styleId="Ttulo4">
    <w:name w:val="heading 4"/>
    <w:basedOn w:val="Ttulo2"/>
    <w:link w:val="Ttulo4Char"/>
    <w:uiPriority w:val="9"/>
    <w:unhideWhenUsed/>
    <w:qFormat/>
    <w:rsid w:val="004D12A7"/>
    <w:pPr>
      <w:outlineLvl w:val="3"/>
    </w:pPr>
    <w:rPr>
      <w:b w:val="0"/>
    </w:rPr>
  </w:style>
  <w:style w:type="paragraph" w:styleId="Ttulo5">
    <w:name w:val="heading 5"/>
    <w:basedOn w:val="Ttulo4"/>
    <w:link w:val="Ttulo5Char"/>
    <w:uiPriority w:val="9"/>
    <w:unhideWhenUsed/>
    <w:qFormat/>
    <w:rsid w:val="00CD1A03"/>
    <w:pPr>
      <w:outlineLvl w:val="4"/>
    </w:pPr>
  </w:style>
  <w:style w:type="paragraph" w:styleId="Ttulo6">
    <w:name w:val="heading 6"/>
    <w:basedOn w:val="Ttulo5"/>
    <w:next w:val="Normal"/>
    <w:link w:val="Ttulo6Char"/>
    <w:uiPriority w:val="9"/>
    <w:unhideWhenUsed/>
    <w:qFormat/>
    <w:rsid w:val="00F82DC2"/>
    <w:pPr>
      <w:spacing w:before="40"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2DC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2DC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2DC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13612"/>
  </w:style>
  <w:style w:type="character" w:customStyle="1" w:styleId="RodapChar">
    <w:name w:val="Rodapé Char"/>
    <w:basedOn w:val="Fontepargpadro"/>
    <w:link w:val="Rodap"/>
    <w:uiPriority w:val="99"/>
    <w:qFormat/>
    <w:rsid w:val="00C13612"/>
  </w:style>
  <w:style w:type="character" w:customStyle="1" w:styleId="Ttulo1Char">
    <w:name w:val="Título 1 Char"/>
    <w:basedOn w:val="Fontepargpadro"/>
    <w:link w:val="Ttulo1"/>
    <w:uiPriority w:val="9"/>
    <w:qFormat/>
    <w:rsid w:val="00154537"/>
    <w:rPr>
      <w:rFonts w:ascii="Arial" w:eastAsiaTheme="majorEastAsia" w:hAnsi="Arial" w:cs="Arial"/>
      <w:b/>
      <w:sz w:val="28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4D12A7"/>
    <w:rPr>
      <w:rFonts w:ascii="Arial" w:eastAsiaTheme="majorEastAsia" w:hAnsi="Arial" w:cstheme="majorBidi"/>
      <w:sz w:val="24"/>
      <w:szCs w:val="26"/>
    </w:rPr>
  </w:style>
  <w:style w:type="character" w:customStyle="1" w:styleId="Ttulo2Char">
    <w:name w:val="Título 2 Char"/>
    <w:basedOn w:val="Fontepargpadro"/>
    <w:link w:val="Ttulo2"/>
    <w:uiPriority w:val="9"/>
    <w:qFormat/>
    <w:rsid w:val="00B6610F"/>
    <w:rPr>
      <w:rFonts w:ascii="Arial" w:eastAsiaTheme="majorEastAsia" w:hAnsi="Arial" w:cs="Arial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qFormat/>
    <w:rsid w:val="004D12A7"/>
    <w:rPr>
      <w:rFonts w:ascii="Arial" w:eastAsiaTheme="majorEastAsia" w:hAnsi="Arial" w:cs="Arial"/>
      <w:sz w:val="24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F82DC2"/>
    <w:rPr>
      <w:rFonts w:ascii="Arial" w:eastAsiaTheme="majorEastAsia" w:hAnsi="Arial" w:cstheme="majorBidi"/>
      <w:sz w:val="24"/>
      <w:szCs w:val="26"/>
    </w:rPr>
  </w:style>
  <w:style w:type="character" w:customStyle="1" w:styleId="Ttulo5Char">
    <w:name w:val="Título 5 Char"/>
    <w:basedOn w:val="Fontepargpadro"/>
    <w:link w:val="Ttulo5"/>
    <w:uiPriority w:val="9"/>
    <w:qFormat/>
    <w:rsid w:val="00CD1A03"/>
    <w:rPr>
      <w:rFonts w:ascii="Arial" w:eastAsiaTheme="majorEastAsia" w:hAnsi="Arial" w:cstheme="majorBidi"/>
      <w:sz w:val="24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F82D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F82D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F82D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nkdaInternet">
    <w:name w:val="Link da Internet"/>
    <w:basedOn w:val="Fontepargpadro"/>
    <w:uiPriority w:val="99"/>
    <w:unhideWhenUsed/>
    <w:rsid w:val="00F35A0E"/>
    <w:rPr>
      <w:color w:val="0563C1" w:themeColor="hyperlink"/>
      <w:u w:val="single"/>
    </w:rPr>
  </w:style>
  <w:style w:type="character" w:customStyle="1" w:styleId="Textooriginal">
    <w:name w:val="Texto original"/>
    <w:qFormat/>
    <w:rsid w:val="00F32381"/>
    <w:rPr>
      <w:rFonts w:ascii="Liberation Mono" w:eastAsia="NSimSun" w:hAnsi="Liberation Mono" w:cs="Liberation Mono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F1387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735C07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Theme="minorHAnsi" w:hAnsiTheme="minorHAnsi" w:cs="Arial"/>
      <w:sz w:val="22"/>
      <w:szCs w:val="22"/>
    </w:rPr>
  </w:style>
  <w:style w:type="character" w:customStyle="1" w:styleId="Vnculodendice">
    <w:name w:val="Vínculo de índice"/>
    <w:qFormat/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Calibri" w:hAnsi="Calibri" w:cs="Symbol"/>
      <w:sz w:val="2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Calibri" w:hAnsi="Calibri" w:cs="Symbol"/>
      <w:b/>
      <w:sz w:val="22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Theme="minorHAnsi" w:hAnsiTheme="minorHAnsi" w:cs="Arial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735C0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C1361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1361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1361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rsid w:val="00C13612"/>
    <w:pPr>
      <w:suppressAutoHyphens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CabealhodoSumrio">
    <w:name w:val="TOC Heading"/>
    <w:basedOn w:val="Ttulo1"/>
    <w:next w:val="Normal"/>
    <w:uiPriority w:val="39"/>
    <w:unhideWhenUsed/>
    <w:qFormat/>
    <w:rsid w:val="00F35A0E"/>
    <w:pPr>
      <w:spacing w:line="259" w:lineRule="auto"/>
      <w:jc w:val="left"/>
    </w:pPr>
    <w:rPr>
      <w:rFonts w:asciiTheme="majorHAnsi" w:hAnsiTheme="majorHAns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E2781"/>
    <w:pPr>
      <w:tabs>
        <w:tab w:val="left" w:pos="440"/>
        <w:tab w:val="right" w:leader="dot" w:pos="849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F35A0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35A0E"/>
    <w:pPr>
      <w:spacing w:after="100"/>
      <w:ind w:left="440"/>
    </w:pPr>
  </w:style>
  <w:style w:type="paragraph" w:styleId="SemEspaamento">
    <w:name w:val="No Spacing"/>
    <w:uiPriority w:val="1"/>
    <w:qFormat/>
    <w:rsid w:val="00F66490"/>
    <w:rPr>
      <w:sz w:val="22"/>
    </w:rPr>
  </w:style>
  <w:style w:type="paragraph" w:customStyle="1" w:styleId="western">
    <w:name w:val="western"/>
    <w:basedOn w:val="Normal"/>
    <w:qFormat/>
    <w:rsid w:val="00F66490"/>
    <w:pPr>
      <w:spacing w:beforeAutospacing="1" w:after="119" w:line="276" w:lineRule="auto"/>
    </w:pPr>
    <w:rPr>
      <w:rFonts w:ascii="Calibri" w:eastAsia="Times New Roman" w:hAnsi="Calibri" w:cs="Times New Roman"/>
      <w:color w:val="000000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CA0080"/>
    <w:pPr>
      <w:spacing w:beforeAutospacing="1" w:after="113" w:line="276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F13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885394"/>
    <w:rPr>
      <w:sz w:val="22"/>
    </w:rPr>
  </w:style>
  <w:style w:type="numbering" w:customStyle="1" w:styleId="Lista51">
    <w:name w:val="Lista 51"/>
    <w:qFormat/>
    <w:rsid w:val="00F32381"/>
  </w:style>
  <w:style w:type="table" w:styleId="Tabelacomgrade">
    <w:name w:val="Table Grid"/>
    <w:basedOn w:val="Tabelanormal"/>
    <w:uiPriority w:val="39"/>
    <w:rsid w:val="00943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C073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deGrade1Clara1">
    <w:name w:val="Tabela de Grade 1 Clara1"/>
    <w:basedOn w:val="Tabelanormal"/>
    <w:uiPriority w:val="46"/>
    <w:rsid w:val="00271B8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Lista6Colorida1">
    <w:name w:val="Tabela de Lista 6 Colorida1"/>
    <w:basedOn w:val="Tabelanormal"/>
    <w:uiPriority w:val="51"/>
    <w:rsid w:val="00271B8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mples11">
    <w:name w:val="Tabela Simples 11"/>
    <w:basedOn w:val="Tabelanormal"/>
    <w:uiPriority w:val="41"/>
    <w:rsid w:val="00271B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link w:val="SubttuloChar"/>
    <w:uiPriority w:val="11"/>
    <w:qFormat/>
    <w:rsid w:val="0015453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5453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B3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0C424-5837-4C80-80A7-6DC6E181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Gonçalves Martins Meditsch</dc:creator>
  <cp:lastModifiedBy>Eleanora Schmitt Machado</cp:lastModifiedBy>
  <cp:revision>3</cp:revision>
  <cp:lastPrinted>2019-06-10T20:03:00Z</cp:lastPrinted>
  <dcterms:created xsi:type="dcterms:W3CDTF">2020-05-20T13:01:00Z</dcterms:created>
  <dcterms:modified xsi:type="dcterms:W3CDTF">2020-05-20T13:02:00Z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